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C0" w:rsidRPr="00414203" w:rsidRDefault="001038C0" w:rsidP="001F4AF7">
      <w:pPr>
        <w:pStyle w:val="NormalWeb"/>
        <w:spacing w:before="567" w:beforeAutospacing="0" w:after="113"/>
        <w:ind w:left="1134" w:hanging="850"/>
        <w:rPr>
          <w:rFonts w:asciiTheme="minorHAnsi" w:hAnsiTheme="minorHAnsi" w:cs="Arial"/>
          <w:sz w:val="22"/>
          <w:szCs w:val="22"/>
        </w:rPr>
      </w:pPr>
      <w:r w:rsidRPr="0041420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DCC8C" wp14:editId="5CFCEAA1">
                <wp:simplePos x="0" y="0"/>
                <wp:positionH relativeFrom="column">
                  <wp:posOffset>90805</wp:posOffset>
                </wp:positionH>
                <wp:positionV relativeFrom="paragraph">
                  <wp:posOffset>-213995</wp:posOffset>
                </wp:positionV>
                <wp:extent cx="5876925" cy="7905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790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8C0" w:rsidRPr="00414203" w:rsidRDefault="00CE7C20" w:rsidP="001038C0">
                            <w:pPr>
                              <w:pStyle w:val="Titre3"/>
                              <w:spacing w:before="0"/>
                              <w:jc w:val="center"/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</w:rPr>
                              <w:t xml:space="preserve">ANNEXE </w:t>
                            </w:r>
                            <w:r w:rsidR="009F1D6C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</w:rPr>
                              <w:t xml:space="preserve"> : </w:t>
                            </w:r>
                            <w:r w:rsidR="00A76F96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</w:rPr>
                              <w:t>EXEMPLE</w:t>
                            </w:r>
                            <w:r w:rsidR="00414203" w:rsidRPr="00414203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</w:rPr>
                              <w:t xml:space="preserve"> D’ARRETE POR</w:t>
                            </w:r>
                            <w:r w:rsidR="00FB1D0E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</w:rPr>
                              <w:t xml:space="preserve">TANT INCORPORATION DE PARCELLES </w:t>
                            </w:r>
                            <w:r w:rsidR="00414203" w:rsidRPr="00414203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</w:rPr>
                              <w:t>CLASSEES B</w:t>
                            </w:r>
                            <w:r w:rsidR="00FB1D0E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</w:rPr>
                              <w:t xml:space="preserve">IENS </w:t>
                            </w:r>
                            <w:r w:rsidR="00414203" w:rsidRPr="00414203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</w:rPr>
                              <w:t>V</w:t>
                            </w:r>
                            <w:r w:rsidR="00FB1D0E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</w:rPr>
                              <w:t>ACANT</w:t>
                            </w:r>
                            <w:r w:rsidR="00414203" w:rsidRPr="00414203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</w:rPr>
                              <w:t>S</w:t>
                            </w:r>
                            <w:r w:rsidR="00FB1D0E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sz w:val="28"/>
                              </w:rPr>
                              <w:t xml:space="preserve"> ET SANS MAÎTRES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15pt;margin-top:-16.85pt;width:462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" fillcolor="#ddd8c2 [2894]" stroked="f" strokeweight="2pt">
                <v:path arrowok="t"/>
                <v:textbox>
                  <w:txbxContent>
                    <w:p w:rsidR="001038C0" w:rsidRPr="00414203" w:rsidRDefault="00CE7C20" w:rsidP="001038C0">
                      <w:pPr>
                        <w:pStyle w:val="Titre3"/>
                        <w:spacing w:before="0"/>
                        <w:jc w:val="center"/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</w:rPr>
                        <w:t xml:space="preserve">ANNEXE </w:t>
                      </w:r>
                      <w:r w:rsidR="009F1D6C"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</w:rPr>
                        <w:t xml:space="preserve"> : </w:t>
                      </w:r>
                      <w:r w:rsidR="00A76F96"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</w:rPr>
                        <w:t>EXEMPLE</w:t>
                      </w:r>
                      <w:r w:rsidR="00414203" w:rsidRPr="00414203"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</w:rPr>
                        <w:t xml:space="preserve"> D’ARRETE POR</w:t>
                      </w:r>
                      <w:r w:rsidR="00FB1D0E"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</w:rPr>
                        <w:t xml:space="preserve">TANT INCORPORATION DE PARCELLES </w:t>
                      </w:r>
                      <w:r w:rsidR="00414203" w:rsidRPr="00414203"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</w:rPr>
                        <w:t>CLASSEES B</w:t>
                      </w:r>
                      <w:r w:rsidR="00FB1D0E"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</w:rPr>
                        <w:t xml:space="preserve">IENS </w:t>
                      </w:r>
                      <w:r w:rsidR="00414203" w:rsidRPr="00414203"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</w:rPr>
                        <w:t>V</w:t>
                      </w:r>
                      <w:r w:rsidR="00FB1D0E"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</w:rPr>
                        <w:t>ACANT</w:t>
                      </w:r>
                      <w:r w:rsidR="00414203" w:rsidRPr="00414203"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</w:rPr>
                        <w:t>S</w:t>
                      </w:r>
                      <w:r w:rsidR="00FB1D0E">
                        <w:rPr>
                          <w:rFonts w:asciiTheme="minorHAnsi" w:eastAsia="Times New Roman" w:hAnsiTheme="minorHAnsi"/>
                          <w:color w:val="000000" w:themeColor="text1"/>
                          <w:sz w:val="28"/>
                        </w:rPr>
                        <w:t xml:space="preserve"> ET SANS MAÎTRES</w:t>
                      </w:r>
                    </w:p>
                  </w:txbxContent>
                </v:textbox>
              </v:rect>
            </w:pict>
          </mc:Fallback>
        </mc:AlternateContent>
      </w:r>
    </w:p>
    <w:p w:rsidR="00B26DD8" w:rsidRPr="00414203" w:rsidRDefault="00B26DD8" w:rsidP="001F4AF7">
      <w:pPr>
        <w:pStyle w:val="NormalWeb"/>
        <w:spacing w:before="567" w:beforeAutospacing="0" w:after="113"/>
        <w:ind w:left="142" w:firstLine="0"/>
        <w:rPr>
          <w:rFonts w:asciiTheme="minorHAnsi" w:hAnsiTheme="minorHAnsi"/>
          <w:sz w:val="22"/>
          <w:szCs w:val="22"/>
        </w:rPr>
      </w:pPr>
      <w:r w:rsidRPr="00414203">
        <w:rPr>
          <w:rFonts w:asciiTheme="minorHAnsi" w:hAnsiTheme="minorHAnsi" w:cs="Arial"/>
          <w:sz w:val="22"/>
          <w:szCs w:val="22"/>
        </w:rPr>
        <w:t>Le maire de la commune de</w:t>
      </w:r>
      <w:r w:rsidR="001038C0" w:rsidRPr="00414203">
        <w:rPr>
          <w:rFonts w:asciiTheme="minorHAnsi" w:hAnsiTheme="minorHAnsi" w:cs="Arial"/>
          <w:sz w:val="22"/>
          <w:szCs w:val="22"/>
        </w:rPr>
        <w:t>…………..</w:t>
      </w:r>
    </w:p>
    <w:p w:rsidR="00B26DD8" w:rsidRPr="00414203" w:rsidRDefault="00B26DD8" w:rsidP="001F4AF7">
      <w:pPr>
        <w:pStyle w:val="NormalWeb"/>
        <w:spacing w:after="113"/>
        <w:ind w:left="142" w:firstLine="0"/>
        <w:rPr>
          <w:rFonts w:asciiTheme="minorHAnsi" w:hAnsiTheme="minorHAnsi"/>
          <w:sz w:val="22"/>
          <w:szCs w:val="22"/>
        </w:rPr>
      </w:pPr>
      <w:r w:rsidRPr="00414203">
        <w:rPr>
          <w:rFonts w:asciiTheme="minorHAnsi" w:hAnsiTheme="minorHAnsi" w:cs="Arial"/>
          <w:sz w:val="22"/>
          <w:szCs w:val="22"/>
        </w:rPr>
        <w:t>Vu la loi N° 2004-809 du 13 août 2004 relative aux libertés et responsabilités locales, et notamment son article 147 ;</w:t>
      </w:r>
    </w:p>
    <w:p w:rsidR="00B26DD8" w:rsidRPr="00414203" w:rsidRDefault="00B26DD8" w:rsidP="001F4AF7">
      <w:pPr>
        <w:pStyle w:val="NormalWeb"/>
        <w:spacing w:after="113"/>
        <w:ind w:left="142" w:firstLine="0"/>
        <w:rPr>
          <w:rFonts w:asciiTheme="minorHAnsi" w:hAnsiTheme="minorHAnsi"/>
          <w:sz w:val="22"/>
          <w:szCs w:val="22"/>
        </w:rPr>
      </w:pPr>
      <w:r w:rsidRPr="00414203">
        <w:rPr>
          <w:rFonts w:asciiTheme="minorHAnsi" w:hAnsiTheme="minorHAnsi" w:cs="Arial"/>
          <w:sz w:val="22"/>
          <w:szCs w:val="22"/>
        </w:rPr>
        <w:t>Vu les articles L.1123-1 et suivants du Code général de la propriété des personnes publiques ;</w:t>
      </w:r>
    </w:p>
    <w:p w:rsidR="00B26DD8" w:rsidRPr="00414203" w:rsidRDefault="00B26DD8" w:rsidP="001F4AF7">
      <w:pPr>
        <w:pStyle w:val="NormalWeb"/>
        <w:spacing w:after="113"/>
        <w:ind w:left="142" w:firstLine="0"/>
        <w:rPr>
          <w:rFonts w:asciiTheme="minorHAnsi" w:hAnsiTheme="minorHAnsi"/>
          <w:sz w:val="22"/>
          <w:szCs w:val="22"/>
        </w:rPr>
      </w:pPr>
      <w:r w:rsidRPr="00414203">
        <w:rPr>
          <w:rFonts w:asciiTheme="minorHAnsi" w:hAnsiTheme="minorHAnsi" w:cs="Arial"/>
          <w:sz w:val="22"/>
          <w:szCs w:val="22"/>
        </w:rPr>
        <w:t>Vu l’article 713 du Code civil ;</w:t>
      </w:r>
    </w:p>
    <w:p w:rsidR="00B26DD8" w:rsidRPr="00414203" w:rsidRDefault="00B26DD8" w:rsidP="001F4AF7">
      <w:pPr>
        <w:pStyle w:val="NormalWeb"/>
        <w:spacing w:after="113"/>
        <w:ind w:left="142" w:firstLine="0"/>
        <w:rPr>
          <w:rFonts w:asciiTheme="minorHAnsi" w:hAnsiTheme="minorHAnsi" w:cs="Arial"/>
          <w:sz w:val="22"/>
          <w:szCs w:val="22"/>
        </w:rPr>
      </w:pPr>
      <w:r w:rsidRPr="00414203">
        <w:rPr>
          <w:rFonts w:asciiTheme="minorHAnsi" w:hAnsiTheme="minorHAnsi" w:cs="Arial"/>
          <w:sz w:val="22"/>
          <w:szCs w:val="22"/>
        </w:rPr>
        <w:t xml:space="preserve">Vu la délibération du conseil municipal en date du </w:t>
      </w:r>
      <w:r w:rsidR="00B7402F">
        <w:rPr>
          <w:rFonts w:asciiTheme="minorHAnsi" w:hAnsiTheme="minorHAnsi" w:cs="Arial"/>
          <w:sz w:val="22"/>
          <w:szCs w:val="22"/>
        </w:rPr>
        <w:t>.</w:t>
      </w:r>
      <w:r w:rsidRPr="00414203">
        <w:rPr>
          <w:rFonts w:asciiTheme="minorHAnsi" w:hAnsiTheme="minorHAnsi" w:cs="Arial"/>
          <w:sz w:val="22"/>
          <w:szCs w:val="22"/>
        </w:rPr>
        <w:t>../</w:t>
      </w:r>
      <w:r w:rsidR="00B7402F">
        <w:rPr>
          <w:rFonts w:asciiTheme="minorHAnsi" w:hAnsiTheme="minorHAnsi" w:cs="Arial"/>
          <w:sz w:val="22"/>
          <w:szCs w:val="22"/>
        </w:rPr>
        <w:t>…</w:t>
      </w:r>
      <w:r w:rsidRPr="00414203">
        <w:rPr>
          <w:rFonts w:asciiTheme="minorHAnsi" w:hAnsiTheme="minorHAnsi" w:cs="Arial"/>
          <w:sz w:val="22"/>
          <w:szCs w:val="22"/>
        </w:rPr>
        <w:t xml:space="preserve">/… décidant l’incorporation de parcelles </w:t>
      </w:r>
      <w:r w:rsidR="00414203">
        <w:rPr>
          <w:rFonts w:asciiTheme="minorHAnsi" w:hAnsiTheme="minorHAnsi" w:cs="Arial"/>
          <w:sz w:val="22"/>
          <w:szCs w:val="22"/>
        </w:rPr>
        <w:t>classées b</w:t>
      </w:r>
      <w:r w:rsidRPr="00414203">
        <w:rPr>
          <w:rFonts w:asciiTheme="minorHAnsi" w:hAnsiTheme="minorHAnsi" w:cs="Arial"/>
          <w:sz w:val="22"/>
          <w:szCs w:val="22"/>
        </w:rPr>
        <w:t xml:space="preserve">iens vacants et sans maître dans le domaine communal ; </w:t>
      </w:r>
    </w:p>
    <w:p w:rsidR="00B26DD8" w:rsidRPr="00414203" w:rsidRDefault="00B26DD8" w:rsidP="001F4AF7">
      <w:pPr>
        <w:pStyle w:val="NormalWeb"/>
        <w:spacing w:after="113"/>
        <w:ind w:left="142" w:firstLine="0"/>
        <w:rPr>
          <w:rFonts w:asciiTheme="minorHAnsi" w:hAnsiTheme="minorHAnsi"/>
          <w:sz w:val="22"/>
          <w:szCs w:val="22"/>
        </w:rPr>
      </w:pPr>
      <w:r w:rsidRPr="00414203">
        <w:rPr>
          <w:rFonts w:asciiTheme="minorHAnsi" w:hAnsiTheme="minorHAnsi" w:cs="Arial"/>
          <w:sz w:val="22"/>
          <w:szCs w:val="22"/>
        </w:rPr>
        <w:t>Considérant :</w:t>
      </w:r>
    </w:p>
    <w:p w:rsidR="00B26DD8" w:rsidRPr="00FB1D0E" w:rsidRDefault="00414203" w:rsidP="001F4AF7">
      <w:pPr>
        <w:pStyle w:val="NormalWeb"/>
        <w:spacing w:after="113"/>
        <w:ind w:left="142" w:firstLine="0"/>
        <w:rPr>
          <w:rFonts w:asciiTheme="minorHAnsi" w:hAnsiTheme="minorHAnsi" w:cs="Arial"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que les parcelles</w:t>
      </w:r>
      <w:r w:rsidR="00B26DD8" w:rsidRPr="00414203">
        <w:rPr>
          <w:rFonts w:asciiTheme="minorHAnsi" w:hAnsiTheme="minorHAnsi" w:cs="Arial"/>
          <w:sz w:val="22"/>
          <w:szCs w:val="22"/>
        </w:rPr>
        <w:t xml:space="preserve"> citées ci-après </w:t>
      </w:r>
      <w:r w:rsidR="00B26DD8" w:rsidRPr="00FB1D0E">
        <w:rPr>
          <w:rFonts w:asciiTheme="minorHAnsi" w:hAnsiTheme="minorHAnsi" w:cs="Arial"/>
          <w:color w:val="E36C0A" w:themeColor="accent6" w:themeShade="BF"/>
          <w:sz w:val="22"/>
          <w:szCs w:val="22"/>
        </w:rPr>
        <w:t>n’o</w:t>
      </w:r>
      <w:r w:rsidR="00FB1D0E" w:rsidRPr="00FB1D0E">
        <w:rPr>
          <w:rFonts w:asciiTheme="minorHAnsi" w:hAnsiTheme="minorHAnsi" w:cs="Arial"/>
          <w:color w:val="E36C0A" w:themeColor="accent6" w:themeShade="BF"/>
          <w:sz w:val="22"/>
          <w:szCs w:val="22"/>
        </w:rPr>
        <w:t>nt pas de propriétaires connus (appropriation loi d’avenir) </w:t>
      </w:r>
      <w:r w:rsidR="00FB1D0E" w:rsidRPr="00FB1D0E">
        <w:rPr>
          <w:rFonts w:asciiTheme="minorHAnsi" w:hAnsiTheme="minorHAnsi" w:cs="Arial"/>
          <w:b/>
          <w:color w:val="A6A6A6" w:themeColor="background1" w:themeShade="A6"/>
          <w:sz w:val="22"/>
          <w:szCs w:val="22"/>
        </w:rPr>
        <w:t>OU</w:t>
      </w:r>
      <w:r w:rsidR="00FB1D0E" w:rsidRPr="00FB1D0E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dont le propriétaire, Mr…………… est décédé depuis plus de trente ans</w:t>
      </w:r>
      <w:r w:rsidR="00FB1D0E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</w:t>
      </w:r>
      <w:r w:rsidR="00FB1D0E" w:rsidRPr="00FB1D0E">
        <w:rPr>
          <w:rFonts w:asciiTheme="minorHAnsi" w:hAnsiTheme="minorHAnsi" w:cs="Arial"/>
          <w:bCs/>
          <w:color w:val="A6A6A6" w:themeColor="background1" w:themeShade="A6"/>
          <w:sz w:val="22"/>
          <w:szCs w:val="22"/>
        </w:rPr>
        <w:t>(acquisition de plein droit)</w:t>
      </w:r>
      <w:r w:rsidR="00FB1D0E">
        <w:rPr>
          <w:rFonts w:asciiTheme="minorHAnsi" w:hAnsiTheme="minorHAnsi" w:cs="Arial"/>
          <w:color w:val="A6A6A6" w:themeColor="background1" w:themeShade="A6"/>
          <w:sz w:val="22"/>
          <w:szCs w:val="22"/>
        </w:rPr>
        <w:t>.</w:t>
      </w:r>
    </w:p>
    <w:tbl>
      <w:tblPr>
        <w:tblStyle w:val="Grilledutableau"/>
        <w:tblpPr w:leftFromText="141" w:rightFromText="141" w:vertAnchor="text" w:horzAnchor="margin" w:tblpXSpec="center" w:tblpY="335"/>
        <w:tblOverlap w:val="never"/>
        <w:tblW w:w="8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78"/>
        <w:gridCol w:w="1778"/>
        <w:gridCol w:w="1780"/>
        <w:gridCol w:w="1779"/>
        <w:gridCol w:w="1780"/>
      </w:tblGrid>
      <w:tr w:rsidR="00414203" w:rsidRPr="000F1F1A" w:rsidTr="008E339D">
        <w:trPr>
          <w:trHeight w:val="41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  <w:r w:rsidRPr="000F1F1A">
              <w:rPr>
                <w:rFonts w:asciiTheme="minorHAnsi" w:hAnsiTheme="minorHAnsi"/>
                <w:i/>
                <w:iCs/>
                <w:szCs w:val="22"/>
              </w:rPr>
              <w:t>Section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  <w:r w:rsidRPr="000F1F1A">
              <w:rPr>
                <w:rFonts w:asciiTheme="minorHAnsi" w:hAnsiTheme="minorHAnsi"/>
                <w:i/>
                <w:iCs/>
                <w:szCs w:val="22"/>
              </w:rPr>
              <w:t>Lieu-dit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  <w:r w:rsidRPr="000F1F1A">
              <w:rPr>
                <w:rFonts w:asciiTheme="minorHAnsi" w:hAnsiTheme="minorHAnsi"/>
                <w:i/>
                <w:iCs/>
                <w:szCs w:val="22"/>
              </w:rPr>
              <w:t>N° parcelle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  <w:r w:rsidRPr="000F1F1A">
              <w:rPr>
                <w:rFonts w:asciiTheme="minorHAnsi" w:hAnsiTheme="minorHAnsi"/>
                <w:i/>
                <w:iCs/>
                <w:szCs w:val="22"/>
              </w:rPr>
              <w:t>Nature cadastrale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  <w:r w:rsidRPr="000F1F1A">
              <w:rPr>
                <w:rFonts w:asciiTheme="minorHAnsi" w:hAnsiTheme="minorHAnsi"/>
                <w:i/>
                <w:iCs/>
                <w:szCs w:val="22"/>
              </w:rPr>
              <w:t>Surface</w:t>
            </w:r>
          </w:p>
        </w:tc>
      </w:tr>
      <w:tr w:rsidR="00414203" w:rsidRPr="000F1F1A" w:rsidTr="008E339D">
        <w:trPr>
          <w:trHeight w:val="43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14203" w:rsidRPr="000F1F1A" w:rsidRDefault="00414203" w:rsidP="001F4AF7">
            <w:pPr>
              <w:spacing w:before="60" w:after="60"/>
              <w:ind w:left="142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:rsidR="00414203" w:rsidRDefault="00414203" w:rsidP="001F4AF7">
      <w:pPr>
        <w:pStyle w:val="NormalWeb"/>
        <w:spacing w:after="113"/>
        <w:ind w:left="142" w:firstLine="0"/>
        <w:rPr>
          <w:rFonts w:asciiTheme="minorHAnsi" w:hAnsiTheme="minorHAnsi" w:cs="Arial"/>
          <w:sz w:val="22"/>
          <w:szCs w:val="22"/>
        </w:rPr>
      </w:pPr>
    </w:p>
    <w:p w:rsidR="00B26DD8" w:rsidRPr="00FB1D0E" w:rsidRDefault="00B26DD8" w:rsidP="001F4AF7">
      <w:pPr>
        <w:pStyle w:val="NormalWeb"/>
        <w:spacing w:after="113"/>
        <w:ind w:left="142" w:firstLine="0"/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FB1D0E">
        <w:rPr>
          <w:rFonts w:asciiTheme="minorHAnsi" w:hAnsiTheme="minorHAnsi" w:cs="Arial"/>
          <w:color w:val="E36C0A" w:themeColor="accent6" w:themeShade="BF"/>
          <w:sz w:val="22"/>
          <w:szCs w:val="22"/>
        </w:rPr>
        <w:t>- que les contributions foncières s’y rapportant n’ont pas été acquittées depuis plus de 3 ans ;</w:t>
      </w:r>
    </w:p>
    <w:p w:rsidR="00B26DD8" w:rsidRPr="00FB1D0E" w:rsidRDefault="00B26DD8" w:rsidP="001F4AF7">
      <w:pPr>
        <w:pStyle w:val="NormalWeb"/>
        <w:spacing w:after="113"/>
        <w:ind w:left="142" w:firstLine="0"/>
        <w:rPr>
          <w:rFonts w:asciiTheme="minorHAnsi" w:hAnsiTheme="minorHAnsi" w:cs="Arial"/>
          <w:color w:val="E36C0A" w:themeColor="accent6" w:themeShade="BF"/>
          <w:sz w:val="22"/>
          <w:szCs w:val="22"/>
        </w:rPr>
      </w:pPr>
      <w:r w:rsidRPr="00FB1D0E">
        <w:rPr>
          <w:rFonts w:asciiTheme="minorHAnsi" w:hAnsiTheme="minorHAnsi" w:cs="Arial"/>
          <w:color w:val="E36C0A" w:themeColor="accent6" w:themeShade="BF"/>
          <w:sz w:val="22"/>
          <w:szCs w:val="22"/>
        </w:rPr>
        <w:t>- que les éventuels propriétaires ne se sont pas fait connaître dans un délai de six mois à compter de la dernière publi</w:t>
      </w:r>
      <w:r w:rsidR="00490CE0" w:rsidRPr="00FB1D0E">
        <w:rPr>
          <w:rFonts w:asciiTheme="minorHAnsi" w:hAnsiTheme="minorHAnsi" w:cs="Arial"/>
          <w:color w:val="E36C0A" w:themeColor="accent6" w:themeShade="BF"/>
          <w:sz w:val="22"/>
          <w:szCs w:val="22"/>
        </w:rPr>
        <w:t>c</w:t>
      </w:r>
      <w:r w:rsidR="00FB1D0E" w:rsidRPr="00FB1D0E">
        <w:rPr>
          <w:rFonts w:asciiTheme="minorHAnsi" w:hAnsiTheme="minorHAnsi" w:cs="Arial"/>
          <w:color w:val="E36C0A" w:themeColor="accent6" w:themeShade="BF"/>
          <w:sz w:val="22"/>
          <w:szCs w:val="22"/>
        </w:rPr>
        <w:t xml:space="preserve">ité de l’arrêté préfectoral du …/…/… </w:t>
      </w:r>
      <w:r w:rsidR="00490CE0" w:rsidRPr="00FB1D0E">
        <w:rPr>
          <w:rFonts w:asciiTheme="minorHAnsi" w:hAnsiTheme="minorHAnsi" w:cs="Arial"/>
          <w:color w:val="E36C0A" w:themeColor="accent6" w:themeShade="BF"/>
          <w:sz w:val="22"/>
          <w:szCs w:val="22"/>
        </w:rPr>
        <w:t>.</w:t>
      </w:r>
      <w:r w:rsidR="00FB1D0E" w:rsidRPr="00FB1D0E">
        <w:rPr>
          <w:rFonts w:asciiTheme="minorHAnsi" w:hAnsiTheme="minorHAnsi" w:cs="Arial"/>
          <w:color w:val="E36C0A" w:themeColor="accent6" w:themeShade="BF"/>
          <w:sz w:val="22"/>
          <w:szCs w:val="22"/>
        </w:rPr>
        <w:t xml:space="preserve"> (</w:t>
      </w:r>
      <w:proofErr w:type="gramStart"/>
      <w:r w:rsidR="00FB1D0E" w:rsidRPr="00FB1D0E">
        <w:rPr>
          <w:rFonts w:asciiTheme="minorHAnsi" w:hAnsiTheme="minorHAnsi" w:cs="Arial"/>
          <w:color w:val="E36C0A" w:themeColor="accent6" w:themeShade="BF"/>
          <w:sz w:val="22"/>
          <w:szCs w:val="22"/>
        </w:rPr>
        <w:t>appropriation</w:t>
      </w:r>
      <w:proofErr w:type="gramEnd"/>
      <w:r w:rsidR="00FB1D0E" w:rsidRPr="00FB1D0E">
        <w:rPr>
          <w:rFonts w:asciiTheme="minorHAnsi" w:hAnsiTheme="minorHAnsi" w:cs="Arial"/>
          <w:color w:val="E36C0A" w:themeColor="accent6" w:themeShade="BF"/>
          <w:sz w:val="22"/>
          <w:szCs w:val="22"/>
        </w:rPr>
        <w:t xml:space="preserve"> loi d’avenir)</w:t>
      </w:r>
    </w:p>
    <w:p w:rsidR="00B7402F" w:rsidRPr="00FB1D0E" w:rsidRDefault="00FB1D0E" w:rsidP="001F4AF7">
      <w:pPr>
        <w:pStyle w:val="NormalWeb"/>
        <w:spacing w:after="113"/>
        <w:ind w:left="142" w:firstLine="0"/>
        <w:rPr>
          <w:rFonts w:asciiTheme="minorHAnsi" w:hAnsiTheme="minorHAnsi" w:cs="Arial"/>
          <w:b/>
          <w:color w:val="A6A6A6" w:themeColor="background1" w:themeShade="A6"/>
          <w:sz w:val="22"/>
          <w:szCs w:val="22"/>
        </w:rPr>
      </w:pPr>
      <w:r w:rsidRPr="00FB1D0E">
        <w:rPr>
          <w:rFonts w:asciiTheme="minorHAnsi" w:hAnsiTheme="minorHAnsi" w:cs="Arial"/>
          <w:b/>
          <w:color w:val="A6A6A6" w:themeColor="background1" w:themeShade="A6"/>
          <w:sz w:val="22"/>
          <w:szCs w:val="22"/>
        </w:rPr>
        <w:t>OU</w:t>
      </w:r>
    </w:p>
    <w:p w:rsidR="00FB1D0E" w:rsidRPr="00FB1D0E" w:rsidRDefault="00FB1D0E" w:rsidP="001F4AF7">
      <w:pPr>
        <w:pStyle w:val="NormalWeb"/>
        <w:spacing w:before="227" w:beforeAutospacing="0" w:after="227"/>
        <w:ind w:left="142" w:firstLine="0"/>
        <w:rPr>
          <w:rFonts w:asciiTheme="minorHAnsi" w:hAnsiTheme="minorHAnsi" w:cs="Arial"/>
          <w:bCs/>
          <w:color w:val="A6A6A6" w:themeColor="background1" w:themeShade="A6"/>
          <w:sz w:val="22"/>
          <w:szCs w:val="22"/>
        </w:rPr>
      </w:pPr>
      <w:r w:rsidRPr="00FB1D0E">
        <w:rPr>
          <w:rFonts w:asciiTheme="minorHAnsi" w:hAnsiTheme="minorHAnsi" w:cs="Arial"/>
          <w:bCs/>
          <w:color w:val="A6A6A6" w:themeColor="background1" w:themeShade="A6"/>
          <w:sz w:val="22"/>
          <w:szCs w:val="22"/>
        </w:rPr>
        <w:t>- que le bien relève d’une succession ouverte depuis plus de trente ans (acquisition de plein droit)</w:t>
      </w:r>
      <w:r>
        <w:rPr>
          <w:rFonts w:asciiTheme="minorHAnsi" w:hAnsiTheme="minorHAnsi" w:cs="Arial"/>
          <w:bCs/>
          <w:color w:val="A6A6A6" w:themeColor="background1" w:themeShade="A6"/>
          <w:sz w:val="22"/>
          <w:szCs w:val="22"/>
        </w:rPr>
        <w:t>.</w:t>
      </w:r>
    </w:p>
    <w:p w:rsidR="00FB1D0E" w:rsidRDefault="00FB1D0E" w:rsidP="001F4AF7">
      <w:pPr>
        <w:pStyle w:val="NormalWeb"/>
        <w:spacing w:before="227" w:beforeAutospacing="0" w:after="227"/>
        <w:ind w:left="142" w:firstLine="0"/>
        <w:rPr>
          <w:rFonts w:asciiTheme="minorHAnsi" w:hAnsiTheme="minorHAnsi" w:cs="Arial"/>
          <w:b/>
          <w:bCs/>
          <w:sz w:val="22"/>
          <w:szCs w:val="22"/>
        </w:rPr>
      </w:pPr>
    </w:p>
    <w:p w:rsidR="00B26DD8" w:rsidRPr="00414203" w:rsidRDefault="00B26DD8" w:rsidP="001F4AF7">
      <w:pPr>
        <w:pStyle w:val="NormalWeb"/>
        <w:spacing w:before="227" w:beforeAutospacing="0" w:after="227"/>
        <w:ind w:left="142" w:firstLine="0"/>
        <w:rPr>
          <w:rFonts w:asciiTheme="minorHAnsi" w:hAnsiTheme="minorHAnsi"/>
          <w:sz w:val="22"/>
          <w:szCs w:val="22"/>
        </w:rPr>
      </w:pPr>
      <w:r w:rsidRPr="00414203">
        <w:rPr>
          <w:rFonts w:asciiTheme="minorHAnsi" w:hAnsiTheme="minorHAnsi" w:cs="Arial"/>
          <w:b/>
          <w:bCs/>
          <w:sz w:val="22"/>
          <w:szCs w:val="22"/>
        </w:rPr>
        <w:t>CONSTATE</w:t>
      </w:r>
    </w:p>
    <w:p w:rsidR="00B26DD8" w:rsidRPr="00414203" w:rsidRDefault="00B26DD8" w:rsidP="001F4AF7">
      <w:pPr>
        <w:pStyle w:val="NormalWeb"/>
        <w:spacing w:before="113" w:beforeAutospacing="0" w:after="0"/>
        <w:ind w:left="142" w:firstLine="0"/>
        <w:rPr>
          <w:rFonts w:asciiTheme="minorHAnsi" w:hAnsiTheme="minorHAnsi"/>
          <w:sz w:val="22"/>
          <w:szCs w:val="22"/>
        </w:rPr>
      </w:pPr>
      <w:r w:rsidRPr="00414203">
        <w:rPr>
          <w:rFonts w:asciiTheme="minorHAnsi" w:hAnsiTheme="minorHAnsi" w:cs="Arial"/>
          <w:sz w:val="22"/>
          <w:szCs w:val="22"/>
          <w:u w:val="single"/>
        </w:rPr>
        <w:t>Article 1 :</w:t>
      </w:r>
      <w:r w:rsidRPr="00414203">
        <w:rPr>
          <w:rFonts w:asciiTheme="minorHAnsi" w:hAnsiTheme="minorHAnsi" w:cs="Arial"/>
          <w:sz w:val="22"/>
          <w:szCs w:val="22"/>
        </w:rPr>
        <w:t xml:space="preserve"> L’incorpo</w:t>
      </w:r>
      <w:r w:rsidR="00B7402F">
        <w:rPr>
          <w:rFonts w:asciiTheme="minorHAnsi" w:hAnsiTheme="minorHAnsi" w:cs="Arial"/>
          <w:sz w:val="22"/>
          <w:szCs w:val="22"/>
        </w:rPr>
        <w:t>ration des parcelles</w:t>
      </w:r>
      <w:r w:rsidRPr="00414203">
        <w:rPr>
          <w:rFonts w:asciiTheme="minorHAnsi" w:hAnsiTheme="minorHAnsi" w:cs="Arial"/>
          <w:sz w:val="22"/>
          <w:szCs w:val="22"/>
        </w:rPr>
        <w:t xml:space="preserve">, définies ci-dessus, dans </w:t>
      </w:r>
      <w:r w:rsidR="00FB1D0E">
        <w:rPr>
          <w:rFonts w:asciiTheme="minorHAnsi" w:hAnsiTheme="minorHAnsi" w:cs="Arial"/>
          <w:sz w:val="22"/>
          <w:szCs w:val="22"/>
        </w:rPr>
        <w:t>le domaine communal de ………………..</w:t>
      </w:r>
      <w:r w:rsidRPr="00414203">
        <w:rPr>
          <w:rFonts w:asciiTheme="minorHAnsi" w:hAnsiTheme="minorHAnsi" w:cs="Arial"/>
          <w:sz w:val="22"/>
          <w:szCs w:val="22"/>
        </w:rPr>
        <w:t xml:space="preserve"> suite à la délibération du conseil municipal </w:t>
      </w:r>
      <w:r w:rsidR="00FB1D0E">
        <w:rPr>
          <w:rFonts w:asciiTheme="minorHAnsi" w:hAnsiTheme="minorHAnsi" w:cs="Arial"/>
          <w:sz w:val="22"/>
          <w:szCs w:val="22"/>
        </w:rPr>
        <w:t>en ce sens en date du ../../… .</w:t>
      </w:r>
    </w:p>
    <w:p w:rsidR="00B7402F" w:rsidRPr="00414203" w:rsidRDefault="00B7402F" w:rsidP="001F4AF7">
      <w:pPr>
        <w:pStyle w:val="NormalWeb"/>
        <w:spacing w:before="113" w:beforeAutospacing="0" w:after="113"/>
        <w:ind w:left="142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lastRenderedPageBreak/>
        <w:t>Article 2</w:t>
      </w:r>
      <w:r w:rsidRPr="00414203">
        <w:rPr>
          <w:rFonts w:asciiTheme="minorHAnsi" w:hAnsiTheme="minorHAnsi" w:cs="Arial"/>
          <w:sz w:val="22"/>
          <w:szCs w:val="22"/>
          <w:u w:val="single"/>
        </w:rPr>
        <w:t xml:space="preserve"> :</w:t>
      </w:r>
      <w:r w:rsidRPr="0041420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La valeur vénale de la (ou des) parcelle(s) objet(s)</w:t>
      </w:r>
      <w:r w:rsidR="0003065A">
        <w:rPr>
          <w:rFonts w:asciiTheme="minorHAnsi" w:hAnsiTheme="minorHAnsi" w:cs="Arial"/>
          <w:sz w:val="22"/>
          <w:szCs w:val="22"/>
        </w:rPr>
        <w:t xml:space="preserve"> des présentes est évaluée à ……</w:t>
      </w:r>
      <w:r>
        <w:rPr>
          <w:rFonts w:asciiTheme="minorHAnsi" w:hAnsiTheme="minorHAnsi" w:cs="Arial"/>
          <w:sz w:val="22"/>
          <w:szCs w:val="22"/>
        </w:rPr>
        <w:t>………. €</w:t>
      </w:r>
    </w:p>
    <w:p w:rsidR="00B26DD8" w:rsidRPr="00414203" w:rsidRDefault="00B7402F" w:rsidP="001F4AF7">
      <w:pPr>
        <w:pStyle w:val="NormalWeb"/>
        <w:spacing w:before="113" w:beforeAutospacing="0" w:after="113"/>
        <w:ind w:left="142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Article 3</w:t>
      </w:r>
      <w:r w:rsidR="00B26DD8" w:rsidRPr="00414203">
        <w:rPr>
          <w:rFonts w:asciiTheme="minorHAnsi" w:hAnsiTheme="minorHAnsi" w:cs="Arial"/>
          <w:sz w:val="22"/>
          <w:szCs w:val="22"/>
          <w:u w:val="single"/>
        </w:rPr>
        <w:t xml:space="preserve"> :</w:t>
      </w:r>
      <w:r w:rsidR="00B26DD8" w:rsidRPr="00414203">
        <w:rPr>
          <w:rFonts w:asciiTheme="minorHAnsi" w:hAnsiTheme="minorHAnsi" w:cs="Arial"/>
          <w:sz w:val="22"/>
          <w:szCs w:val="22"/>
        </w:rPr>
        <w:t xml:space="preserve"> Le présent arrêté sera publié et affiché en mairie. Il sera en outre, notifié au représentant de L’État dans le département.</w:t>
      </w:r>
    </w:p>
    <w:p w:rsidR="00B26DD8" w:rsidRPr="00414203" w:rsidRDefault="00B26DD8" w:rsidP="001F4AF7">
      <w:pPr>
        <w:pStyle w:val="NormalWeb"/>
        <w:spacing w:before="113" w:beforeAutospacing="0" w:after="113"/>
        <w:ind w:left="142" w:firstLine="0"/>
        <w:rPr>
          <w:rFonts w:asciiTheme="minorHAnsi" w:hAnsiTheme="minorHAnsi"/>
          <w:sz w:val="22"/>
          <w:szCs w:val="22"/>
        </w:rPr>
      </w:pPr>
      <w:r w:rsidRPr="00414203">
        <w:rPr>
          <w:rFonts w:asciiTheme="minorHAnsi" w:hAnsiTheme="minorHAnsi" w:cs="Arial"/>
          <w:sz w:val="22"/>
          <w:szCs w:val="22"/>
          <w:u w:val="single"/>
        </w:rPr>
        <w:t xml:space="preserve">Article </w:t>
      </w:r>
      <w:r w:rsidR="00B7402F">
        <w:rPr>
          <w:rFonts w:asciiTheme="minorHAnsi" w:hAnsiTheme="minorHAnsi" w:cs="Arial"/>
          <w:sz w:val="22"/>
          <w:szCs w:val="22"/>
          <w:u w:val="single"/>
        </w:rPr>
        <w:t>4</w:t>
      </w:r>
      <w:r w:rsidRPr="00414203">
        <w:rPr>
          <w:rFonts w:asciiTheme="minorHAnsi" w:hAnsiTheme="minorHAnsi" w:cs="Arial"/>
          <w:sz w:val="22"/>
          <w:szCs w:val="22"/>
          <w:u w:val="single"/>
        </w:rPr>
        <w:t xml:space="preserve"> :</w:t>
      </w:r>
      <w:r w:rsidRPr="00414203">
        <w:rPr>
          <w:rFonts w:asciiTheme="minorHAnsi" w:hAnsiTheme="minorHAnsi" w:cs="Arial"/>
          <w:sz w:val="22"/>
          <w:szCs w:val="22"/>
        </w:rPr>
        <w:t xml:space="preserve"> Le présent arrêté pourra faire l’objet d’un recours devant le Tribunal administratif de </w:t>
      </w:r>
      <w:r w:rsidR="00B7402F">
        <w:rPr>
          <w:rFonts w:asciiTheme="minorHAnsi" w:hAnsiTheme="minorHAnsi" w:cs="Arial"/>
          <w:sz w:val="22"/>
          <w:szCs w:val="22"/>
        </w:rPr>
        <w:t>……………..</w:t>
      </w:r>
      <w:r w:rsidRPr="00414203">
        <w:rPr>
          <w:rFonts w:asciiTheme="minorHAnsi" w:hAnsiTheme="minorHAnsi" w:cs="Arial"/>
          <w:sz w:val="22"/>
          <w:szCs w:val="22"/>
        </w:rPr>
        <w:t xml:space="preserve"> dans un délai de deux mois à compter de sa publication.</w:t>
      </w:r>
    </w:p>
    <w:p w:rsidR="00B26DD8" w:rsidRDefault="00B7402F" w:rsidP="001F4AF7">
      <w:pPr>
        <w:pStyle w:val="NormalWeb"/>
        <w:spacing w:before="113" w:beforeAutospacing="0" w:after="113"/>
        <w:ind w:left="142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Article 5</w:t>
      </w:r>
      <w:r w:rsidR="00B26DD8" w:rsidRPr="00B7402F">
        <w:rPr>
          <w:rFonts w:asciiTheme="minorHAnsi" w:hAnsiTheme="minorHAnsi" w:cs="Arial"/>
          <w:sz w:val="22"/>
          <w:szCs w:val="22"/>
          <w:u w:val="single"/>
        </w:rPr>
        <w:t xml:space="preserve"> :</w:t>
      </w:r>
      <w:r w:rsidR="00B26DD8" w:rsidRPr="00414203">
        <w:rPr>
          <w:rFonts w:asciiTheme="minorHAnsi" w:hAnsiTheme="minorHAnsi" w:cs="Arial"/>
          <w:sz w:val="22"/>
          <w:szCs w:val="22"/>
        </w:rPr>
        <w:t xml:space="preserve"> Le maire, le secrétaire de mairie, sont chargés, chacun en ce qui le concerne, de l’exécution du présent arrêté.</w:t>
      </w:r>
    </w:p>
    <w:p w:rsidR="00B7402F" w:rsidRDefault="00B7402F" w:rsidP="001F4AF7">
      <w:pPr>
        <w:pStyle w:val="NormalWeb"/>
        <w:spacing w:before="113" w:beforeAutospacing="0" w:after="113"/>
        <w:ind w:left="142" w:firstLine="0"/>
        <w:jc w:val="right"/>
        <w:rPr>
          <w:rFonts w:asciiTheme="minorHAnsi" w:hAnsiTheme="minorHAnsi" w:cs="Arial"/>
          <w:sz w:val="22"/>
          <w:szCs w:val="22"/>
        </w:rPr>
      </w:pPr>
    </w:p>
    <w:p w:rsidR="00B7402F" w:rsidRPr="00B7402F" w:rsidRDefault="00B7402F" w:rsidP="001F4AF7">
      <w:pPr>
        <w:pStyle w:val="NormalWeb"/>
        <w:spacing w:before="113" w:beforeAutospacing="0" w:after="113"/>
        <w:ind w:left="142" w:firstLine="0"/>
        <w:jc w:val="right"/>
        <w:rPr>
          <w:rFonts w:asciiTheme="minorHAnsi" w:hAnsiTheme="minorHAnsi" w:cs="Arial"/>
          <w:sz w:val="22"/>
          <w:szCs w:val="22"/>
        </w:rPr>
      </w:pPr>
    </w:p>
    <w:p w:rsidR="00B26DD8" w:rsidRPr="00414203" w:rsidRDefault="00B26DD8" w:rsidP="001F4AF7">
      <w:pPr>
        <w:pStyle w:val="NormalWeb"/>
        <w:spacing w:before="284" w:beforeAutospacing="0" w:after="0"/>
        <w:ind w:left="5721" w:hanging="850"/>
        <w:jc w:val="right"/>
        <w:rPr>
          <w:rFonts w:asciiTheme="minorHAnsi" w:hAnsiTheme="minorHAnsi"/>
          <w:sz w:val="22"/>
          <w:szCs w:val="22"/>
        </w:rPr>
      </w:pPr>
      <w:r w:rsidRPr="00414203">
        <w:rPr>
          <w:rFonts w:asciiTheme="minorHAnsi" w:hAnsiTheme="minorHAnsi" w:cs="Arial"/>
          <w:sz w:val="22"/>
          <w:szCs w:val="22"/>
        </w:rPr>
        <w:t>Fait à …………</w:t>
      </w:r>
      <w:r w:rsidR="003D2585">
        <w:rPr>
          <w:rFonts w:asciiTheme="minorHAnsi" w:hAnsiTheme="minorHAnsi" w:cs="Arial"/>
          <w:sz w:val="22"/>
          <w:szCs w:val="22"/>
        </w:rPr>
        <w:t xml:space="preserve">……………….. </w:t>
      </w:r>
      <w:r w:rsidRPr="00414203">
        <w:rPr>
          <w:rFonts w:asciiTheme="minorHAnsi" w:hAnsiTheme="minorHAnsi" w:cs="Arial"/>
          <w:sz w:val="22"/>
          <w:szCs w:val="22"/>
        </w:rPr>
        <w:t>, le</w:t>
      </w:r>
      <w:r w:rsidR="003D2585">
        <w:rPr>
          <w:rFonts w:asciiTheme="minorHAnsi" w:hAnsiTheme="minorHAnsi" w:cs="Arial"/>
          <w:sz w:val="22"/>
          <w:szCs w:val="22"/>
        </w:rPr>
        <w:t xml:space="preserve"> </w:t>
      </w:r>
      <w:r w:rsidR="001038C0" w:rsidRPr="00414203">
        <w:rPr>
          <w:rFonts w:asciiTheme="minorHAnsi" w:hAnsiTheme="minorHAnsi" w:cs="Arial"/>
          <w:sz w:val="22"/>
          <w:szCs w:val="22"/>
        </w:rPr>
        <w:t>…………</w:t>
      </w:r>
      <w:r w:rsidR="003D2585">
        <w:rPr>
          <w:rFonts w:asciiTheme="minorHAnsi" w:hAnsiTheme="minorHAnsi" w:cs="Arial"/>
          <w:sz w:val="22"/>
          <w:szCs w:val="22"/>
        </w:rPr>
        <w:t>……………………….</w:t>
      </w:r>
      <w:r w:rsidR="001038C0" w:rsidRPr="00414203">
        <w:rPr>
          <w:rFonts w:asciiTheme="minorHAnsi" w:hAnsiTheme="minorHAnsi" w:cs="Arial"/>
          <w:sz w:val="22"/>
          <w:szCs w:val="22"/>
        </w:rPr>
        <w:t>.</w:t>
      </w:r>
    </w:p>
    <w:p w:rsidR="00B26DD8" w:rsidRPr="00414203" w:rsidRDefault="00B26DD8" w:rsidP="001F4AF7">
      <w:pPr>
        <w:pStyle w:val="NormalWeb"/>
        <w:spacing w:before="284" w:beforeAutospacing="0" w:after="113"/>
        <w:ind w:left="5721" w:firstLine="0"/>
        <w:jc w:val="right"/>
        <w:rPr>
          <w:rFonts w:asciiTheme="minorHAnsi" w:hAnsiTheme="minorHAnsi"/>
          <w:sz w:val="22"/>
          <w:szCs w:val="22"/>
        </w:rPr>
      </w:pPr>
      <w:r w:rsidRPr="00414203">
        <w:rPr>
          <w:rFonts w:asciiTheme="minorHAnsi" w:hAnsiTheme="minorHAnsi" w:cs="Arial"/>
          <w:sz w:val="22"/>
          <w:szCs w:val="22"/>
        </w:rPr>
        <w:t>Madame ou monsieur le maire,</w:t>
      </w:r>
    </w:p>
    <w:p w:rsidR="00FF7207" w:rsidRPr="00414203" w:rsidRDefault="009F1D6C" w:rsidP="001F4AF7">
      <w:pPr>
        <w:jc w:val="right"/>
      </w:pPr>
    </w:p>
    <w:sectPr w:rsidR="00FF7207" w:rsidRPr="004142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03" w:rsidRDefault="00414203" w:rsidP="00414203">
      <w:pPr>
        <w:spacing w:after="0" w:line="240" w:lineRule="auto"/>
      </w:pPr>
      <w:r>
        <w:separator/>
      </w:r>
    </w:p>
  </w:endnote>
  <w:endnote w:type="continuationSeparator" w:id="0">
    <w:p w:rsidR="00414203" w:rsidRDefault="00414203" w:rsidP="0041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03" w:rsidRPr="00E43796" w:rsidRDefault="00414203" w:rsidP="00414203">
    <w:pPr>
      <w:jc w:val="center"/>
      <w:rPr>
        <w:rFonts w:cs="Arial"/>
        <w:i/>
        <w:iCs/>
        <w:color w:val="000000"/>
        <w:sz w:val="18"/>
      </w:rPr>
    </w:pPr>
    <w:r w:rsidRPr="00E43796">
      <w:rPr>
        <w:rFonts w:cs="Arial"/>
        <w:i/>
        <w:iCs/>
        <w:color w:val="000000"/>
        <w:sz w:val="18"/>
      </w:rPr>
      <w:t>Les modèles sont présentés à titre indicatif et ne sauraient être repris en l’état sans être adaptés.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03" w:rsidRDefault="00414203" w:rsidP="00414203">
      <w:pPr>
        <w:spacing w:after="0" w:line="240" w:lineRule="auto"/>
      </w:pPr>
      <w:r>
        <w:separator/>
      </w:r>
    </w:p>
  </w:footnote>
  <w:footnote w:type="continuationSeparator" w:id="0">
    <w:p w:rsidR="00414203" w:rsidRDefault="00414203" w:rsidP="0041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AC8"/>
    <w:multiLevelType w:val="hybridMultilevel"/>
    <w:tmpl w:val="B8041BDC"/>
    <w:lvl w:ilvl="0" w:tplc="C7BCEB40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52609D"/>
    <w:multiLevelType w:val="hybridMultilevel"/>
    <w:tmpl w:val="85E88AC2"/>
    <w:lvl w:ilvl="0" w:tplc="E27E895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D8"/>
    <w:rsid w:val="0003065A"/>
    <w:rsid w:val="0004411F"/>
    <w:rsid w:val="001038C0"/>
    <w:rsid w:val="0012618A"/>
    <w:rsid w:val="001F4AF7"/>
    <w:rsid w:val="003D2585"/>
    <w:rsid w:val="00414203"/>
    <w:rsid w:val="00490CE0"/>
    <w:rsid w:val="00583532"/>
    <w:rsid w:val="009F1D6C"/>
    <w:rsid w:val="00A76F96"/>
    <w:rsid w:val="00B0440D"/>
    <w:rsid w:val="00B26DD8"/>
    <w:rsid w:val="00B7402F"/>
    <w:rsid w:val="00CE7C20"/>
    <w:rsid w:val="00DF7B8A"/>
    <w:rsid w:val="00E43796"/>
    <w:rsid w:val="00EB60BF"/>
    <w:rsid w:val="00F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26D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DD8"/>
    <w:pPr>
      <w:spacing w:before="100" w:beforeAutospacing="1" w:after="57" w:line="240" w:lineRule="auto"/>
      <w:ind w:left="1882" w:hanging="352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26D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B2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203"/>
  </w:style>
  <w:style w:type="paragraph" w:styleId="Pieddepage">
    <w:name w:val="footer"/>
    <w:basedOn w:val="Normal"/>
    <w:link w:val="PieddepageCar"/>
    <w:uiPriority w:val="99"/>
    <w:unhideWhenUsed/>
    <w:rsid w:val="0041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26D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DD8"/>
    <w:pPr>
      <w:spacing w:before="100" w:beforeAutospacing="1" w:after="57" w:line="240" w:lineRule="auto"/>
      <w:ind w:left="1882" w:hanging="352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26D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B2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203"/>
  </w:style>
  <w:style w:type="paragraph" w:styleId="Pieddepage">
    <w:name w:val="footer"/>
    <w:basedOn w:val="Normal"/>
    <w:link w:val="PieddepageCar"/>
    <w:uiPriority w:val="99"/>
    <w:unhideWhenUsed/>
    <w:rsid w:val="0041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SaferLR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SAVOY Gerald</dc:creator>
  <cp:lastModifiedBy>SOUBRIER Mathias</cp:lastModifiedBy>
  <cp:revision>15</cp:revision>
  <cp:lastPrinted>2018-02-12T15:06:00Z</cp:lastPrinted>
  <dcterms:created xsi:type="dcterms:W3CDTF">2018-01-19T09:56:00Z</dcterms:created>
  <dcterms:modified xsi:type="dcterms:W3CDTF">2018-02-20T13:42:00Z</dcterms:modified>
</cp:coreProperties>
</file>